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7" w:rsidRPr="00B46854" w:rsidRDefault="000B6B84" w:rsidP="00B46854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22D73" wp14:editId="2A064A34">
            <wp:extent cx="2428240" cy="73528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 Verein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566" cy="7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854">
        <w:t xml:space="preserve">     </w:t>
      </w:r>
      <w:proofErr w:type="spellStart"/>
      <w:r w:rsidR="00584862">
        <w:rPr>
          <w:rFonts w:ascii="Times New Roman" w:hAnsi="Times New Roman"/>
          <w:b/>
          <w:bCs/>
          <w:sz w:val="24"/>
          <w:szCs w:val="24"/>
        </w:rPr>
        <w:t>Bibliolog</w:t>
      </w:r>
      <w:proofErr w:type="spellEnd"/>
      <w:r w:rsidR="00584862">
        <w:rPr>
          <w:rFonts w:ascii="Times New Roman" w:hAnsi="Times New Roman"/>
          <w:b/>
          <w:bCs/>
          <w:sz w:val="24"/>
          <w:szCs w:val="24"/>
        </w:rPr>
        <w:t xml:space="preserve"> mit Erzählfiguren</w:t>
      </w:r>
    </w:p>
    <w:p w:rsidR="002F1F27" w:rsidRDefault="002F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F27" w:rsidRDefault="00FE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Bibliolog</w:t>
      </w:r>
      <w:proofErr w:type="spellEnd"/>
      <w:r>
        <w:rPr>
          <w:rFonts w:ascii="Times New Roman" w:hAnsi="Times New Roman"/>
          <w:sz w:val="24"/>
          <w:szCs w:val="24"/>
        </w:rPr>
        <w:t xml:space="preserve"> ist ein Weg, gemeinsam mit einer G</w:t>
      </w:r>
      <w:r w:rsidR="000B6B84">
        <w:rPr>
          <w:rFonts w:ascii="Times New Roman" w:hAnsi="Times New Roman"/>
          <w:sz w:val="24"/>
          <w:szCs w:val="24"/>
        </w:rPr>
        <w:t xml:space="preserve">emeinde, mit Gruppen oder </w:t>
      </w:r>
      <w:r>
        <w:rPr>
          <w:rFonts w:ascii="Times New Roman" w:hAnsi="Times New Roman"/>
          <w:sz w:val="24"/>
          <w:szCs w:val="24"/>
        </w:rPr>
        <w:t>Schulklasse</w:t>
      </w:r>
      <w:r w:rsidR="000B6B8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in Geschichten der Bibel einzutauchen. So erschließen sich oft wesentliche Erkenntnisse der Bedeutung der Texte. Ähnlich wie im jüdischen </w:t>
      </w:r>
      <w:proofErr w:type="spellStart"/>
      <w:r>
        <w:rPr>
          <w:rFonts w:ascii="Times New Roman" w:hAnsi="Times New Roman"/>
          <w:sz w:val="24"/>
          <w:szCs w:val="24"/>
        </w:rPr>
        <w:t>Midrasch</w:t>
      </w:r>
      <w:proofErr w:type="spellEnd"/>
      <w:r>
        <w:rPr>
          <w:rFonts w:ascii="Times New Roman" w:hAnsi="Times New Roman"/>
          <w:sz w:val="24"/>
          <w:szCs w:val="24"/>
        </w:rPr>
        <w:t xml:space="preserve"> stellt </w:t>
      </w:r>
      <w:proofErr w:type="spellStart"/>
      <w:r>
        <w:rPr>
          <w:rFonts w:ascii="Times New Roman" w:hAnsi="Times New Roman"/>
          <w:sz w:val="24"/>
          <w:szCs w:val="24"/>
        </w:rPr>
        <w:t>Bibliolog</w:t>
      </w:r>
      <w:proofErr w:type="spellEnd"/>
      <w:r>
        <w:rPr>
          <w:rFonts w:ascii="Times New Roman" w:hAnsi="Times New Roman"/>
          <w:sz w:val="24"/>
          <w:szCs w:val="24"/>
        </w:rPr>
        <w:t xml:space="preserve"> Rahmenbedingungen bereit, damit zwischen den Buchstaben der Bibeltexte - dem "schwarzen Feuer" - das verborgene "weiße Feuer" zum Lodern kommt. In der Grundform des </w:t>
      </w:r>
      <w:proofErr w:type="spellStart"/>
      <w:r>
        <w:rPr>
          <w:rFonts w:ascii="Times New Roman" w:hAnsi="Times New Roman"/>
          <w:sz w:val="24"/>
          <w:szCs w:val="24"/>
        </w:rPr>
        <w:t>Bibliologs</w:t>
      </w:r>
      <w:proofErr w:type="spellEnd"/>
      <w:r>
        <w:rPr>
          <w:rFonts w:ascii="Times New Roman" w:hAnsi="Times New Roman"/>
          <w:sz w:val="24"/>
          <w:szCs w:val="24"/>
        </w:rPr>
        <w:t xml:space="preserve"> geschieht dies so, dass sich die Teilnehmenden mit einer biblischen Gestalt identifizieren und diese Rolle mit Leben füllen. Dies kann auf unterschiedliche Weise methodisch ergänzt und vertieft werden. </w:t>
      </w:r>
    </w:p>
    <w:p w:rsidR="000B6B84" w:rsidRDefault="000B6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B84" w:rsidRDefault="00FE1307" w:rsidP="000B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Aufbaukurs wendet sich an alle, die nach dem Grundkurs erste Leitungserfahrungen mit dem </w:t>
      </w:r>
      <w:proofErr w:type="spellStart"/>
      <w:r w:rsidRPr="000B6B84">
        <w:rPr>
          <w:rFonts w:ascii="Times New Roman" w:hAnsi="Times New Roman" w:cs="Times New Roman"/>
          <w:sz w:val="24"/>
          <w:szCs w:val="24"/>
        </w:rPr>
        <w:t>Bibliolog</w:t>
      </w:r>
      <w:proofErr w:type="spellEnd"/>
      <w:r w:rsidRPr="000B6B84">
        <w:rPr>
          <w:rFonts w:ascii="Times New Roman" w:hAnsi="Times New Roman" w:cs="Times New Roman"/>
          <w:sz w:val="24"/>
          <w:szCs w:val="24"/>
        </w:rPr>
        <w:t xml:space="preserve"> gesammelt haben. Er gibt Gelegenheit im Erfahrungsaustausch die eigene Praxis zu reflektieren und seine method</w:t>
      </w:r>
      <w:r w:rsidR="006545FC">
        <w:rPr>
          <w:rFonts w:ascii="Times New Roman" w:hAnsi="Times New Roman" w:cs="Times New Roman"/>
          <w:sz w:val="24"/>
          <w:szCs w:val="24"/>
        </w:rPr>
        <w:t xml:space="preserve">ischen Fähigkeiten </w:t>
      </w:r>
      <w:r w:rsidRPr="000B6B84">
        <w:rPr>
          <w:rFonts w:ascii="Times New Roman" w:hAnsi="Times New Roman" w:cs="Times New Roman"/>
          <w:sz w:val="24"/>
          <w:szCs w:val="24"/>
        </w:rPr>
        <w:t>durch die Arbeit mit biblischen Erzählfiguren</w:t>
      </w:r>
      <w:r w:rsidR="006545FC">
        <w:rPr>
          <w:rFonts w:ascii="Times New Roman" w:hAnsi="Times New Roman" w:cs="Times New Roman"/>
          <w:sz w:val="24"/>
          <w:szCs w:val="24"/>
        </w:rPr>
        <w:t xml:space="preserve"> zu erweitern</w:t>
      </w:r>
      <w:r w:rsidRPr="000B6B84">
        <w:rPr>
          <w:rFonts w:ascii="Times New Roman" w:hAnsi="Times New Roman" w:cs="Times New Roman"/>
          <w:sz w:val="24"/>
          <w:szCs w:val="24"/>
        </w:rPr>
        <w:t>.</w:t>
      </w:r>
    </w:p>
    <w:p w:rsidR="002F1F27" w:rsidRPr="000B6B84" w:rsidRDefault="00FE1307" w:rsidP="000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B84">
        <w:rPr>
          <w:rFonts w:ascii="Times New Roman" w:hAnsi="Times New Roman" w:cs="Times New Roman"/>
          <w:sz w:val="24"/>
          <w:szCs w:val="24"/>
        </w:rPr>
        <w:t>Im Aufbaukurs werden eine oder mehrere bi</w:t>
      </w:r>
      <w:r w:rsidR="000B6B84" w:rsidRPr="000B6B84">
        <w:rPr>
          <w:rFonts w:ascii="Times New Roman" w:hAnsi="Times New Roman" w:cs="Times New Roman"/>
          <w:sz w:val="24"/>
          <w:szCs w:val="24"/>
        </w:rPr>
        <w:t>blische Gestalten mit einer Erzähl</w:t>
      </w:r>
      <w:r w:rsidRPr="000B6B84">
        <w:rPr>
          <w:rFonts w:ascii="Times New Roman" w:hAnsi="Times New Roman" w:cs="Times New Roman"/>
          <w:sz w:val="24"/>
          <w:szCs w:val="24"/>
        </w:rPr>
        <w:t xml:space="preserve">figur vorgestellt. Der </w:t>
      </w:r>
      <w:proofErr w:type="spellStart"/>
      <w:r w:rsidRPr="000B6B84">
        <w:rPr>
          <w:rFonts w:ascii="Times New Roman" w:hAnsi="Times New Roman" w:cs="Times New Roman"/>
          <w:sz w:val="24"/>
          <w:szCs w:val="24"/>
        </w:rPr>
        <w:t>Bibliolog</w:t>
      </w:r>
      <w:proofErr w:type="spellEnd"/>
      <w:r w:rsidRPr="000B6B84">
        <w:rPr>
          <w:rFonts w:ascii="Times New Roman" w:hAnsi="Times New Roman" w:cs="Times New Roman"/>
          <w:sz w:val="24"/>
          <w:szCs w:val="24"/>
        </w:rPr>
        <w:t>, der in seiner G</w:t>
      </w:r>
      <w:r w:rsidR="000B6B84" w:rsidRPr="000B6B84">
        <w:rPr>
          <w:rFonts w:ascii="Times New Roman" w:hAnsi="Times New Roman" w:cs="Times New Roman"/>
          <w:sz w:val="24"/>
          <w:szCs w:val="24"/>
        </w:rPr>
        <w:t xml:space="preserve">rundform wesentlich sprachlich </w:t>
      </w:r>
      <w:r w:rsidRPr="000B6B84">
        <w:rPr>
          <w:rFonts w:ascii="Times New Roman" w:hAnsi="Times New Roman" w:cs="Times New Roman"/>
          <w:sz w:val="24"/>
          <w:szCs w:val="24"/>
        </w:rPr>
        <w:t>gestaltet wird, wird so um die visuelle Dimension erweitert: einzelne Szenen, die Beziehungen und Haltungen der Figuren</w:t>
      </w:r>
      <w:r w:rsidR="006545FC">
        <w:rPr>
          <w:rFonts w:ascii="Times New Roman" w:hAnsi="Times New Roman" w:cs="Times New Roman"/>
          <w:sz w:val="24"/>
          <w:szCs w:val="24"/>
        </w:rPr>
        <w:t xml:space="preserve"> werden anschaulich, anschaubar, begreifbar.</w:t>
      </w:r>
    </w:p>
    <w:p w:rsidR="002F1F27" w:rsidRPr="000B6B84" w:rsidRDefault="002F1F27">
      <w:pPr>
        <w:pStyle w:val="berschrift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  <w:rPr>
          <w:rFonts w:ascii="Times New Roman" w:eastAsia="Helvetica Neue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F1F27" w:rsidRDefault="00FE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Teilnahmevoraussetzung:</w:t>
      </w:r>
    </w:p>
    <w:p w:rsidR="002F1F27" w:rsidRDefault="00FE13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Voraussetzung für die Teilnahme am Aufbaukurs ist ein erfolgreicher Abschluss de</w:t>
      </w:r>
      <w:r w:rsidR="000B6B84">
        <w:rPr>
          <w:rFonts w:ascii="Times New Roman" w:hAnsi="Times New Roman"/>
          <w:sz w:val="24"/>
          <w:szCs w:val="24"/>
        </w:rPr>
        <w:t xml:space="preserve">s Grundkurses (mit Zertifikat) und (erste) Erfahrungen mit dem </w:t>
      </w:r>
      <w:proofErr w:type="spellStart"/>
      <w:r w:rsidR="000B6B84">
        <w:rPr>
          <w:rFonts w:ascii="Times New Roman" w:hAnsi="Times New Roman"/>
          <w:sz w:val="24"/>
          <w:szCs w:val="24"/>
        </w:rPr>
        <w:t>Bibliolog</w:t>
      </w:r>
      <w:proofErr w:type="spellEnd"/>
      <w:r w:rsidR="000B6B84">
        <w:rPr>
          <w:rFonts w:ascii="Times New Roman" w:hAnsi="Times New Roman"/>
          <w:sz w:val="24"/>
          <w:szCs w:val="24"/>
        </w:rPr>
        <w:t xml:space="preserve"> in eigener Praxis.</w:t>
      </w:r>
    </w:p>
    <w:p w:rsidR="002F1F27" w:rsidRDefault="00FE13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Die Anmeldung ist erst gültig, wenn eine Kopie des Z</w:t>
      </w:r>
      <w:r w:rsidR="00C63873">
        <w:rPr>
          <w:rFonts w:ascii="Times New Roman" w:hAnsi="Times New Roman"/>
          <w:b/>
          <w:bCs/>
          <w:sz w:val="24"/>
          <w:szCs w:val="24"/>
        </w:rPr>
        <w:t>ertifikats bis zum 7</w:t>
      </w:r>
      <w:r w:rsidR="00A64A63">
        <w:rPr>
          <w:rFonts w:ascii="Times New Roman" w:hAnsi="Times New Roman"/>
          <w:b/>
          <w:bCs/>
          <w:sz w:val="24"/>
          <w:szCs w:val="24"/>
        </w:rPr>
        <w:t>. August</w:t>
      </w:r>
      <w:r w:rsidR="00C63873">
        <w:rPr>
          <w:rFonts w:ascii="Times New Roman" w:hAnsi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/>
          <w:b/>
          <w:bCs/>
          <w:sz w:val="24"/>
          <w:szCs w:val="24"/>
        </w:rPr>
        <w:t xml:space="preserve"> bei Sibylle Wahl vorliegt. Sollte das Zertifikat nicht bis zu diesem Zeitpunkt vorliegen, </w:t>
      </w:r>
      <w:r w:rsidR="006545FC">
        <w:rPr>
          <w:rFonts w:ascii="Times New Roman" w:hAnsi="Times New Roman"/>
          <w:b/>
          <w:bCs/>
          <w:sz w:val="24"/>
          <w:szCs w:val="24"/>
        </w:rPr>
        <w:t>wird der Platz an die/den nächsten Teilnehmenden auf der Warteliste weiter</w:t>
      </w:r>
      <w:r>
        <w:rPr>
          <w:rFonts w:ascii="Times New Roman" w:hAnsi="Times New Roman"/>
          <w:b/>
          <w:bCs/>
          <w:sz w:val="24"/>
          <w:szCs w:val="24"/>
        </w:rPr>
        <w:t>gegeben.</w:t>
      </w:r>
      <w:r w:rsidR="006545FC">
        <w:rPr>
          <w:rFonts w:ascii="Times New Roman" w:hAnsi="Times New Roman"/>
          <w:sz w:val="24"/>
          <w:szCs w:val="24"/>
        </w:rPr>
        <w:t xml:space="preserve"> Bei kurzfristiger Abmeldung </w:t>
      </w:r>
      <w:r>
        <w:rPr>
          <w:rFonts w:ascii="Times New Roman" w:hAnsi="Times New Roman"/>
          <w:sz w:val="24"/>
          <w:szCs w:val="24"/>
        </w:rPr>
        <w:t>sind, sollte kein Ersatz gefunden werden, die kompletten Kosten zu zahlen.</w:t>
      </w:r>
    </w:p>
    <w:p w:rsidR="002F1F27" w:rsidRDefault="00C63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Termin: 15. - 17. September 2023</w:t>
      </w:r>
      <w:r w:rsidR="006545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07">
        <w:rPr>
          <w:rFonts w:ascii="Times New Roman" w:hAnsi="Times New Roman"/>
          <w:sz w:val="24"/>
          <w:szCs w:val="24"/>
        </w:rPr>
        <w:t>in</w:t>
      </w:r>
      <w:r w:rsidR="006545FC">
        <w:rPr>
          <w:rFonts w:ascii="Times New Roman" w:hAnsi="Times New Roman"/>
          <w:sz w:val="24"/>
          <w:szCs w:val="24"/>
        </w:rPr>
        <w:t xml:space="preserve"> 97074 Würzburg, </w:t>
      </w:r>
      <w:r w:rsidR="00405F69">
        <w:rPr>
          <w:rFonts w:ascii="Times New Roman" w:hAnsi="Times New Roman"/>
          <w:sz w:val="24"/>
          <w:szCs w:val="24"/>
        </w:rPr>
        <w:t xml:space="preserve">Schönstadthaus, </w:t>
      </w:r>
      <w:r w:rsidR="00FE1307">
        <w:rPr>
          <w:rFonts w:ascii="Times New Roman" w:hAnsi="Times New Roman"/>
          <w:sz w:val="24"/>
          <w:szCs w:val="24"/>
        </w:rPr>
        <w:t>Josef-</w:t>
      </w:r>
      <w:proofErr w:type="spellStart"/>
      <w:r w:rsidR="00FE1307">
        <w:rPr>
          <w:rFonts w:ascii="Times New Roman" w:hAnsi="Times New Roman"/>
          <w:sz w:val="24"/>
          <w:szCs w:val="24"/>
        </w:rPr>
        <w:t>Kentenich</w:t>
      </w:r>
      <w:proofErr w:type="spellEnd"/>
      <w:r w:rsidR="00FE1307">
        <w:rPr>
          <w:rFonts w:ascii="Times New Roman" w:hAnsi="Times New Roman"/>
          <w:sz w:val="24"/>
          <w:szCs w:val="24"/>
        </w:rPr>
        <w:t>-Weg 1</w:t>
      </w:r>
    </w:p>
    <w:p w:rsidR="002F1F27" w:rsidRDefault="00FE13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F1F27" w:rsidRDefault="00FE1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Zeiten:</w:t>
      </w:r>
      <w:r>
        <w:rPr>
          <w:rFonts w:ascii="Times New Roman" w:hAnsi="Times New Roman"/>
          <w:sz w:val="24"/>
          <w:szCs w:val="24"/>
        </w:rPr>
        <w:t xml:space="preserve">  Freitag 18.00 Uhr bis Sonntag 14.00 Uhr (Abreise nach dem Mittagessen)</w:t>
      </w:r>
    </w:p>
    <w:p w:rsidR="006545FC" w:rsidRDefault="00654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5FC" w:rsidRDefault="006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5FC">
        <w:rPr>
          <w:rFonts w:ascii="Times New Roman" w:hAnsi="Times New Roman"/>
          <w:b/>
          <w:sz w:val="24"/>
          <w:szCs w:val="24"/>
        </w:rPr>
        <w:t>TN-</w:t>
      </w:r>
      <w:r w:rsidRPr="006545FC">
        <w:rPr>
          <w:rFonts w:ascii="Times New Roman" w:hAnsi="Times New Roman"/>
          <w:sz w:val="24"/>
          <w:szCs w:val="24"/>
        </w:rPr>
        <w:t>Zahl:</w:t>
      </w:r>
      <w:r>
        <w:rPr>
          <w:rFonts w:ascii="Times New Roman" w:hAnsi="Times New Roman"/>
          <w:sz w:val="24"/>
          <w:szCs w:val="24"/>
        </w:rPr>
        <w:t xml:space="preserve"> max.</w:t>
      </w:r>
      <w:r w:rsidR="00274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2F1F27" w:rsidRDefault="002F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F27" w:rsidRDefault="00FE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Kosten</w:t>
      </w:r>
      <w:r>
        <w:rPr>
          <w:rFonts w:ascii="Times New Roman" w:hAnsi="Times New Roman"/>
          <w:sz w:val="24"/>
          <w:szCs w:val="24"/>
        </w:rPr>
        <w:t xml:space="preserve">: </w:t>
      </w:r>
      <w:r w:rsidR="00C63873">
        <w:rPr>
          <w:rFonts w:ascii="Times New Roman" w:hAnsi="Times New Roman"/>
          <w:sz w:val="24"/>
          <w:szCs w:val="24"/>
        </w:rPr>
        <w:t>Kursgebühr: bei 8 TN = 120 €; 7 TN = 135 €; 6 TN = 165 €; 5 TN = 195</w:t>
      </w:r>
      <w:r w:rsidR="00386D32">
        <w:rPr>
          <w:rFonts w:ascii="Times New Roman" w:hAnsi="Times New Roman"/>
          <w:sz w:val="24"/>
          <w:szCs w:val="24"/>
        </w:rPr>
        <w:t xml:space="preserve"> € (</w:t>
      </w:r>
      <w:r w:rsidR="006545FC">
        <w:rPr>
          <w:rFonts w:ascii="Times New Roman" w:hAnsi="Times New Roman"/>
          <w:sz w:val="24"/>
          <w:szCs w:val="24"/>
        </w:rPr>
        <w:t>Mitglieder des LEA-Erzählfiguren Deutschland e.V.</w:t>
      </w:r>
      <w:r w:rsidR="00316F3F">
        <w:rPr>
          <w:rFonts w:ascii="Times New Roman" w:hAnsi="Times New Roman"/>
          <w:sz w:val="24"/>
          <w:szCs w:val="24"/>
        </w:rPr>
        <w:t xml:space="preserve"> zahlen</w:t>
      </w:r>
      <w:r w:rsidR="00386D32">
        <w:rPr>
          <w:rFonts w:ascii="Times New Roman" w:hAnsi="Times New Roman"/>
          <w:sz w:val="24"/>
          <w:szCs w:val="24"/>
        </w:rPr>
        <w:t xml:space="preserve"> 30 € weniger) </w:t>
      </w:r>
    </w:p>
    <w:p w:rsidR="002F1F27" w:rsidRDefault="00FE1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D32">
        <w:rPr>
          <w:rFonts w:ascii="Times New Roman" w:hAnsi="Times New Roman"/>
          <w:b/>
          <w:sz w:val="24"/>
          <w:szCs w:val="24"/>
        </w:rPr>
        <w:t>zu</w:t>
      </w:r>
      <w:r w:rsidR="00316F3F" w:rsidRPr="00386D32">
        <w:rPr>
          <w:rFonts w:ascii="Times New Roman" w:hAnsi="Times New Roman"/>
          <w:b/>
          <w:sz w:val="24"/>
          <w:szCs w:val="24"/>
        </w:rPr>
        <w:t xml:space="preserve">züglich </w:t>
      </w:r>
      <w:r w:rsidR="00C63873">
        <w:rPr>
          <w:rFonts w:ascii="Times New Roman" w:hAnsi="Times New Roman"/>
          <w:sz w:val="24"/>
          <w:szCs w:val="24"/>
        </w:rPr>
        <w:t>164</w:t>
      </w:r>
      <w:r w:rsidR="006545FC">
        <w:rPr>
          <w:rFonts w:ascii="Times New Roman" w:hAnsi="Times New Roman"/>
          <w:sz w:val="24"/>
          <w:szCs w:val="24"/>
        </w:rPr>
        <w:t xml:space="preserve">,00 € für </w:t>
      </w:r>
      <w:r>
        <w:rPr>
          <w:rFonts w:ascii="Times New Roman" w:hAnsi="Times New Roman"/>
          <w:sz w:val="24"/>
          <w:szCs w:val="24"/>
        </w:rPr>
        <w:t>Übe</w:t>
      </w:r>
      <w:r w:rsidR="00316F3F">
        <w:rPr>
          <w:rFonts w:ascii="Times New Roman" w:hAnsi="Times New Roman"/>
          <w:sz w:val="24"/>
          <w:szCs w:val="24"/>
        </w:rPr>
        <w:t>r</w:t>
      </w:r>
      <w:r w:rsidR="00386D32">
        <w:rPr>
          <w:rFonts w:ascii="Times New Roman" w:hAnsi="Times New Roman"/>
          <w:sz w:val="24"/>
          <w:szCs w:val="24"/>
        </w:rPr>
        <w:t xml:space="preserve">nachtung und Verpflegung im EZ; </w:t>
      </w:r>
      <w:r w:rsidR="00316F3F">
        <w:rPr>
          <w:rFonts w:ascii="Times New Roman" w:hAnsi="Times New Roman"/>
          <w:sz w:val="24"/>
          <w:szCs w:val="24"/>
        </w:rPr>
        <w:t xml:space="preserve">DZ </w:t>
      </w:r>
      <w:r w:rsidR="00C63873">
        <w:rPr>
          <w:rFonts w:ascii="Times New Roman" w:hAnsi="Times New Roman"/>
          <w:color w:val="auto"/>
          <w:sz w:val="24"/>
          <w:szCs w:val="24"/>
        </w:rPr>
        <w:t>150,0</w:t>
      </w:r>
      <w:r w:rsidR="00316F3F" w:rsidRPr="00A64A63">
        <w:rPr>
          <w:rFonts w:ascii="Times New Roman" w:hAnsi="Times New Roman"/>
          <w:color w:val="auto"/>
          <w:sz w:val="24"/>
          <w:szCs w:val="24"/>
        </w:rPr>
        <w:t xml:space="preserve">0 </w:t>
      </w:r>
      <w:r w:rsidR="00316F3F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3873" w:rsidRPr="00386D32" w:rsidRDefault="00C63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F27" w:rsidRDefault="00FE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Veranstalter behält sich vor, bei weniger als 6 TN den Kurs </w:t>
      </w:r>
      <w:r w:rsidR="00386D32">
        <w:rPr>
          <w:rFonts w:ascii="Times New Roman" w:hAnsi="Times New Roman"/>
          <w:sz w:val="24"/>
          <w:szCs w:val="24"/>
        </w:rPr>
        <w:t xml:space="preserve">u.U. </w:t>
      </w:r>
      <w:r>
        <w:rPr>
          <w:rFonts w:ascii="Times New Roman" w:hAnsi="Times New Roman"/>
          <w:sz w:val="24"/>
          <w:szCs w:val="24"/>
        </w:rPr>
        <w:t>nach Rücksprache mit dem Referenten abzusagen.</w:t>
      </w:r>
    </w:p>
    <w:p w:rsidR="002F1F27" w:rsidRDefault="002F1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F27" w:rsidRDefault="00FE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Referent: </w:t>
      </w:r>
      <w:r>
        <w:rPr>
          <w:rFonts w:ascii="Times New Roman" w:hAnsi="Times New Roman"/>
          <w:sz w:val="24"/>
          <w:szCs w:val="24"/>
        </w:rPr>
        <w:t xml:space="preserve">Rainer Brandt, </w:t>
      </w:r>
      <w:proofErr w:type="spellStart"/>
      <w:r>
        <w:rPr>
          <w:rFonts w:ascii="Times New Roman" w:hAnsi="Times New Roman"/>
          <w:sz w:val="24"/>
          <w:szCs w:val="24"/>
        </w:rPr>
        <w:t>Bibliologtrainer</w:t>
      </w:r>
      <w:proofErr w:type="spellEnd"/>
      <w:r>
        <w:rPr>
          <w:rFonts w:ascii="Times New Roman" w:hAnsi="Times New Roman"/>
          <w:sz w:val="24"/>
          <w:szCs w:val="24"/>
        </w:rPr>
        <w:t xml:space="preserve"> und Geschäftsführer des Internationalen </w:t>
      </w:r>
      <w:proofErr w:type="spellStart"/>
      <w:r>
        <w:rPr>
          <w:rFonts w:ascii="Times New Roman" w:hAnsi="Times New Roman"/>
          <w:sz w:val="24"/>
          <w:szCs w:val="24"/>
        </w:rPr>
        <w:t>Bibliolog</w:t>
      </w:r>
      <w:proofErr w:type="spellEnd"/>
      <w:r>
        <w:rPr>
          <w:rFonts w:ascii="Times New Roman" w:hAnsi="Times New Roman"/>
          <w:sz w:val="24"/>
          <w:szCs w:val="24"/>
        </w:rPr>
        <w:t xml:space="preserve"> Netzwerkes. Leiter </w:t>
      </w:r>
      <w:proofErr w:type="gramStart"/>
      <w:r>
        <w:rPr>
          <w:rFonts w:ascii="Times New Roman" w:hAnsi="Times New Roman"/>
          <w:sz w:val="24"/>
          <w:szCs w:val="24"/>
        </w:rPr>
        <w:t>des Studienzentrum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Josefstal</w:t>
      </w:r>
      <w:proofErr w:type="spellEnd"/>
      <w:r>
        <w:rPr>
          <w:rFonts w:ascii="Times New Roman" w:hAnsi="Times New Roman"/>
          <w:sz w:val="24"/>
          <w:szCs w:val="24"/>
        </w:rPr>
        <w:t xml:space="preserve"> von 2004-2018.</w:t>
      </w:r>
    </w:p>
    <w:p w:rsidR="002F1F27" w:rsidRDefault="002F1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F27" w:rsidRDefault="002F1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F27" w:rsidRDefault="00FE1307">
      <w:pPr>
        <w:spacing w:after="0" w:line="240" w:lineRule="auto"/>
        <w:rPr>
          <w:rStyle w:val="Oh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Anmeldung an: </w:t>
      </w:r>
      <w:r w:rsidR="006545FC">
        <w:rPr>
          <w:rFonts w:ascii="Times New Roman" w:hAnsi="Times New Roman"/>
          <w:sz w:val="24"/>
          <w:szCs w:val="24"/>
        </w:rPr>
        <w:t xml:space="preserve">LEA-Erzählfiguren </w:t>
      </w:r>
      <w:r>
        <w:rPr>
          <w:rFonts w:ascii="Times New Roman" w:hAnsi="Times New Roman"/>
          <w:sz w:val="24"/>
          <w:szCs w:val="24"/>
        </w:rPr>
        <w:t>D</w:t>
      </w:r>
      <w:r w:rsidR="006545FC">
        <w:rPr>
          <w:rFonts w:ascii="Times New Roman" w:hAnsi="Times New Roman"/>
          <w:sz w:val="24"/>
          <w:szCs w:val="24"/>
        </w:rPr>
        <w:t>eutschland</w:t>
      </w:r>
      <w:r>
        <w:rPr>
          <w:rFonts w:ascii="Times New Roman" w:hAnsi="Times New Roman"/>
          <w:sz w:val="24"/>
          <w:szCs w:val="24"/>
        </w:rPr>
        <w:t xml:space="preserve"> e.V. z. Hd. Sibylle Wahl (1.Vorsitzende) Lindenstockstr.12;  57299 Burbach  02736/448791 </w:t>
      </w:r>
      <w:hyperlink r:id="rId7" w:history="1">
        <w:r>
          <w:rPr>
            <w:rStyle w:val="Hyperlink0"/>
            <w:rFonts w:eastAsia="Arial Unicode MS"/>
          </w:rPr>
          <w:t>wahlsibylle@aol.com</w:t>
        </w:r>
      </w:hyperlink>
      <w:r>
        <w:rPr>
          <w:rStyle w:val="Ohne"/>
          <w:rFonts w:ascii="Times New Roman" w:hAnsi="Times New Roman"/>
          <w:sz w:val="24"/>
          <w:szCs w:val="24"/>
        </w:rPr>
        <w:t xml:space="preserve"> </w:t>
      </w:r>
    </w:p>
    <w:p w:rsidR="002F1F27" w:rsidRDefault="00FE1307">
      <w:pPr>
        <w:spacing w:after="0" w:line="240" w:lineRule="auto"/>
      </w:pPr>
      <w:r>
        <w:rPr>
          <w:rStyle w:val="Ohne"/>
          <w:rFonts w:ascii="Times New Roman" w:hAnsi="Times New Roman"/>
          <w:sz w:val="24"/>
          <w:szCs w:val="24"/>
        </w:rPr>
        <w:t>Die K</w:t>
      </w:r>
      <w:r w:rsidR="00C63873">
        <w:rPr>
          <w:rStyle w:val="Ohne"/>
          <w:rFonts w:ascii="Times New Roman" w:hAnsi="Times New Roman"/>
          <w:sz w:val="24"/>
          <w:szCs w:val="24"/>
        </w:rPr>
        <w:t>ursgebühr ist bis zum 7</w:t>
      </w:r>
      <w:r w:rsidR="00274A1A">
        <w:rPr>
          <w:rStyle w:val="Ohne"/>
          <w:rFonts w:ascii="Times New Roman" w:hAnsi="Times New Roman"/>
          <w:sz w:val="24"/>
          <w:szCs w:val="24"/>
        </w:rPr>
        <w:t>.08</w:t>
      </w:r>
      <w:r w:rsidR="00C63873">
        <w:rPr>
          <w:rStyle w:val="Ohne"/>
          <w:rFonts w:ascii="Times New Roman" w:hAnsi="Times New Roman"/>
          <w:sz w:val="24"/>
          <w:szCs w:val="24"/>
        </w:rPr>
        <w:t>.2023</w:t>
      </w:r>
      <w:bookmarkStart w:id="0" w:name="_GoBack"/>
      <w:bookmarkEnd w:id="0"/>
      <w:r>
        <w:rPr>
          <w:rStyle w:val="Ohne"/>
          <w:rFonts w:ascii="Times New Roman" w:hAnsi="Times New Roman"/>
          <w:sz w:val="24"/>
          <w:szCs w:val="24"/>
        </w:rPr>
        <w:t xml:space="preserve"> bei der </w:t>
      </w:r>
      <w:r w:rsidR="00B46854">
        <w:rPr>
          <w:rStyle w:val="Ohne"/>
          <w:rFonts w:ascii="Times New Roman" w:hAnsi="Times New Roman"/>
          <w:b/>
          <w:bCs/>
          <w:sz w:val="24"/>
          <w:szCs w:val="24"/>
        </w:rPr>
        <w:t>Volksbank Main-Tauber</w:t>
      </w:r>
      <w:r w:rsidR="00274A1A">
        <w:rPr>
          <w:rStyle w:val="Oh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Ohne"/>
          <w:rFonts w:ascii="Times New Roman" w:hAnsi="Times New Roman"/>
          <w:b/>
          <w:bCs/>
          <w:sz w:val="24"/>
          <w:szCs w:val="24"/>
        </w:rPr>
        <w:t>IBAN</w:t>
      </w:r>
      <w:r w:rsidR="00B46854">
        <w:rPr>
          <w:rStyle w:val="Ohne"/>
          <w:rFonts w:ascii="Times New Roman" w:hAnsi="Times New Roman"/>
          <w:sz w:val="24"/>
          <w:szCs w:val="24"/>
        </w:rPr>
        <w:t xml:space="preserve"> DE 53 6739</w:t>
      </w:r>
      <w:r>
        <w:rPr>
          <w:rStyle w:val="Ohne"/>
          <w:rFonts w:ascii="Times New Roman" w:hAnsi="Times New Roman"/>
          <w:sz w:val="24"/>
          <w:szCs w:val="24"/>
        </w:rPr>
        <w:t>000</w:t>
      </w:r>
      <w:r w:rsidR="00B46854">
        <w:rPr>
          <w:rStyle w:val="Ohne"/>
          <w:rFonts w:ascii="Times New Roman" w:hAnsi="Times New Roman"/>
          <w:sz w:val="24"/>
          <w:szCs w:val="24"/>
        </w:rPr>
        <w:t>0 0087 172805</w:t>
      </w:r>
      <w:r>
        <w:rPr>
          <w:rStyle w:val="Ohne"/>
          <w:rFonts w:ascii="Times New Roman" w:hAnsi="Times New Roman"/>
          <w:sz w:val="24"/>
          <w:szCs w:val="24"/>
        </w:rPr>
        <w:t xml:space="preserve"> mit</w:t>
      </w:r>
      <w:r w:rsidR="006545FC">
        <w:rPr>
          <w:rStyle w:val="Ohne"/>
          <w:rFonts w:ascii="Times New Roman" w:hAnsi="Times New Roman"/>
          <w:sz w:val="24"/>
          <w:szCs w:val="24"/>
        </w:rPr>
        <w:t xml:space="preserve"> dem Vermerk „</w:t>
      </w:r>
      <w:proofErr w:type="spellStart"/>
      <w:r w:rsidR="006545FC">
        <w:rPr>
          <w:rStyle w:val="Ohne"/>
          <w:rFonts w:ascii="Times New Roman" w:hAnsi="Times New Roman"/>
          <w:sz w:val="24"/>
          <w:szCs w:val="24"/>
        </w:rPr>
        <w:t>Bibliolog</w:t>
      </w:r>
      <w:proofErr w:type="spellEnd"/>
      <w:r w:rsidR="006545FC">
        <w:rPr>
          <w:rStyle w:val="Ohne"/>
          <w:rFonts w:ascii="Times New Roman" w:hAnsi="Times New Roman"/>
          <w:sz w:val="24"/>
          <w:szCs w:val="24"/>
        </w:rPr>
        <w:t xml:space="preserve"> mit Erzähl</w:t>
      </w:r>
      <w:r>
        <w:rPr>
          <w:rStyle w:val="Ohne"/>
          <w:rFonts w:ascii="Times New Roman" w:hAnsi="Times New Roman"/>
          <w:sz w:val="24"/>
          <w:szCs w:val="24"/>
        </w:rPr>
        <w:t>figuren“ zu überweisen.</w:t>
      </w:r>
    </w:p>
    <w:sectPr w:rsidR="002F1F2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82" w:rsidRDefault="00F56A82">
      <w:pPr>
        <w:spacing w:after="0" w:line="240" w:lineRule="auto"/>
      </w:pPr>
      <w:r>
        <w:separator/>
      </w:r>
    </w:p>
  </w:endnote>
  <w:endnote w:type="continuationSeparator" w:id="0">
    <w:p w:rsidR="00F56A82" w:rsidRDefault="00F5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7" w:rsidRDefault="002F1F2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82" w:rsidRDefault="00F56A82">
      <w:pPr>
        <w:spacing w:after="0" w:line="240" w:lineRule="auto"/>
      </w:pPr>
      <w:r>
        <w:separator/>
      </w:r>
    </w:p>
  </w:footnote>
  <w:footnote w:type="continuationSeparator" w:id="0">
    <w:p w:rsidR="00F56A82" w:rsidRDefault="00F5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27" w:rsidRDefault="002F1F2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27"/>
    <w:rsid w:val="000B6B84"/>
    <w:rsid w:val="001C34DA"/>
    <w:rsid w:val="00274A1A"/>
    <w:rsid w:val="002F1F27"/>
    <w:rsid w:val="00316F3F"/>
    <w:rsid w:val="00386D32"/>
    <w:rsid w:val="00405F69"/>
    <w:rsid w:val="005569BA"/>
    <w:rsid w:val="00584862"/>
    <w:rsid w:val="006545FC"/>
    <w:rsid w:val="00700C24"/>
    <w:rsid w:val="00A64A63"/>
    <w:rsid w:val="00A862C0"/>
    <w:rsid w:val="00AC4C01"/>
    <w:rsid w:val="00B46854"/>
    <w:rsid w:val="00C63873"/>
    <w:rsid w:val="00D26A06"/>
    <w:rsid w:val="00F56A82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2898"/>
  <w15:docId w15:val="{7E7E26E3-2C72-485A-BD45-8B6C13B5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Helvetica" w:hAnsi="Helvetica" w:cs="Arial Unicode MS"/>
      <w:b/>
      <w:bCs/>
      <w:i/>
      <w:iCs/>
      <w:color w:val="4F81BD"/>
      <w:sz w:val="22"/>
      <w:szCs w:val="22"/>
      <w:u w:color="4F81BD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hlsibylle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2023-01-10T19:37:00Z</dcterms:created>
  <dcterms:modified xsi:type="dcterms:W3CDTF">2023-01-10T19:37:00Z</dcterms:modified>
</cp:coreProperties>
</file>